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PAINTING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Work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Interior wall painting - 2 coats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sqm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25.00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5,000.00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order confirmation, balance on completion.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Prices include primer, paint, and labour unless stated otherwise.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Colour changes after commencement will be charged extra.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